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3EC1" w14:textId="77777777" w:rsidR="00865C72" w:rsidRDefault="00865C72" w:rsidP="00865C7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</w:t>
      </w: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>:                                                                  «БЕКИТЕМИН»</w:t>
      </w:r>
    </w:p>
    <w:p w14:paraId="12E776BD" w14:textId="0D89557C" w:rsidR="00865C72" w:rsidRDefault="00865C72" w:rsidP="00865C72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ОББ___________</w:t>
      </w:r>
      <w:proofErr w:type="spellStart"/>
      <w:r w:rsidR="0064270E">
        <w:rPr>
          <w:rFonts w:ascii="Times New Roman" w:eastAsia="Calibri" w:hAnsi="Times New Roman"/>
        </w:rPr>
        <w:t>Кожокматов</w:t>
      </w:r>
      <w:proofErr w:type="spellEnd"/>
      <w:r w:rsidR="0064270E">
        <w:rPr>
          <w:rFonts w:ascii="Times New Roman" w:eastAsia="Calibri" w:hAnsi="Times New Roman"/>
        </w:rPr>
        <w:t xml:space="preserve"> Б.Р.</w:t>
      </w:r>
      <w:r>
        <w:rPr>
          <w:rFonts w:ascii="Times New Roman" w:eastAsia="Calibri" w:hAnsi="Times New Roman"/>
        </w:rPr>
        <w:t xml:space="preserve">                         директор____________</w:t>
      </w:r>
      <w:proofErr w:type="spellStart"/>
      <w:r w:rsidR="0064270E">
        <w:rPr>
          <w:rFonts w:ascii="Times New Roman" w:eastAsia="Calibri" w:hAnsi="Times New Roman"/>
        </w:rPr>
        <w:t>Бообек</w:t>
      </w:r>
      <w:proofErr w:type="spellEnd"/>
      <w:r w:rsidR="0064270E">
        <w:rPr>
          <w:rFonts w:ascii="Times New Roman" w:eastAsia="Calibri" w:hAnsi="Times New Roman"/>
        </w:rPr>
        <w:t xml:space="preserve"> </w:t>
      </w:r>
      <w:proofErr w:type="spellStart"/>
      <w:r w:rsidR="0064270E">
        <w:rPr>
          <w:rFonts w:ascii="Times New Roman" w:eastAsia="Calibri" w:hAnsi="Times New Roman"/>
        </w:rPr>
        <w:t>уулу</w:t>
      </w:r>
      <w:proofErr w:type="spellEnd"/>
      <w:r w:rsidR="0064270E">
        <w:rPr>
          <w:rFonts w:ascii="Times New Roman" w:eastAsia="Calibri" w:hAnsi="Times New Roman"/>
        </w:rPr>
        <w:t xml:space="preserve"> Б.</w:t>
      </w:r>
    </w:p>
    <w:p w14:paraId="54C2F79E" w14:textId="77777777" w:rsidR="00865C72" w:rsidRDefault="00865C72" w:rsidP="00865C72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14:paraId="56A242C3" w14:textId="6C003871" w:rsidR="00865C72" w:rsidRDefault="0064270E" w:rsidP="00865C72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атындагы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 w:rsidR="00865C72">
        <w:rPr>
          <w:rFonts w:ascii="Times New Roman" w:eastAsia="Calibri" w:hAnsi="Times New Roman"/>
          <w:b/>
        </w:rPr>
        <w:t xml:space="preserve"> орто </w:t>
      </w:r>
      <w:proofErr w:type="spellStart"/>
      <w:r w:rsidR="00865C72">
        <w:rPr>
          <w:rFonts w:ascii="Times New Roman" w:eastAsia="Calibri" w:hAnsi="Times New Roman"/>
          <w:b/>
        </w:rPr>
        <w:t>мектеби</w:t>
      </w:r>
      <w:proofErr w:type="spellEnd"/>
      <w:r w:rsidR="00865C72">
        <w:rPr>
          <w:rFonts w:ascii="Times New Roman" w:eastAsia="Calibri" w:hAnsi="Times New Roman"/>
          <w:b/>
        </w:rPr>
        <w:t xml:space="preserve"> </w:t>
      </w:r>
    </w:p>
    <w:p w14:paraId="29E80EEE" w14:textId="77777777" w:rsidR="00865C72" w:rsidRPr="00865C72" w:rsidRDefault="00865C72" w:rsidP="00865C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65C72">
        <w:rPr>
          <w:rFonts w:ascii="Times New Roman" w:hAnsi="Times New Roman" w:cs="Times New Roman"/>
          <w:b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жөнүндө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46917D0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 xml:space="preserve">1.Жалпы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56756036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1.</w:t>
      </w:r>
      <w:r w:rsidRPr="00865C72">
        <w:rPr>
          <w:rFonts w:ascii="Times New Roman" w:hAnsi="Times New Roman" w:cs="Times New Roman"/>
          <w:sz w:val="24"/>
        </w:rPr>
        <w:t>Маалыматтык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комплекстик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элементтеринин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түзүмдүк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бөлүгү</w:t>
      </w:r>
      <w:proofErr w:type="spellEnd"/>
    </w:p>
    <w:p w14:paraId="6FF8D11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болуп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саналат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3779E7D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2.</w:t>
      </w:r>
      <w:r w:rsidRPr="00865C72">
        <w:rPr>
          <w:rFonts w:ascii="Times New Roman" w:hAnsi="Times New Roman" w:cs="Times New Roman"/>
          <w:sz w:val="24"/>
        </w:rPr>
        <w:t>Ушул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жобо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КР </w:t>
      </w:r>
      <w:proofErr w:type="spellStart"/>
      <w:r w:rsidRPr="00865C72">
        <w:rPr>
          <w:rFonts w:ascii="Times New Roman" w:hAnsi="Times New Roman" w:cs="Times New Roman"/>
          <w:sz w:val="24"/>
        </w:rPr>
        <w:t>Мыйзамдарынын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24-январь 2002-жылындагы №116 “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>,</w:t>
      </w:r>
    </w:p>
    <w:p w14:paraId="5ABF515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технология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технологияны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жөнүндөгү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865C72">
        <w:rPr>
          <w:rFonts w:ascii="Times New Roman" w:hAnsi="Times New Roman" w:cs="Times New Roman"/>
          <w:sz w:val="24"/>
        </w:rPr>
        <w:t>негизинде</w:t>
      </w:r>
      <w:proofErr w:type="spellEnd"/>
    </w:p>
    <w:p w14:paraId="78A109BD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иштетилип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чыкты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54FF974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3.</w:t>
      </w:r>
      <w:r w:rsidRPr="00865C72">
        <w:rPr>
          <w:rFonts w:ascii="Times New Roman" w:hAnsi="Times New Roman" w:cs="Times New Roman"/>
          <w:sz w:val="24"/>
        </w:rPr>
        <w:t>Мектептин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ресурстар,технологиялардын</w:t>
      </w:r>
      <w:proofErr w:type="spellEnd"/>
    </w:p>
    <w:p w14:paraId="6C5ACC1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калыптанышы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колдонулушу,субъекттердин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ишмердүүлук</w:t>
      </w:r>
      <w:proofErr w:type="spellEnd"/>
    </w:p>
    <w:p w14:paraId="7253832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жүргүзүүдөгү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укуктары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08DAC35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системасы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коркунучтарды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эскертүү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алдын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табуу</w:t>
      </w:r>
      <w:proofErr w:type="spellEnd"/>
      <w:r w:rsidRPr="00865C72">
        <w:rPr>
          <w:rFonts w:ascii="Times New Roman" w:hAnsi="Times New Roman" w:cs="Times New Roman"/>
          <w:sz w:val="24"/>
        </w:rPr>
        <w:t>,</w:t>
      </w:r>
    </w:p>
    <w:p w14:paraId="4B848A3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локалдаштыруу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жок </w:t>
      </w:r>
      <w:proofErr w:type="spellStart"/>
      <w:r w:rsidRPr="00865C72">
        <w:rPr>
          <w:rFonts w:ascii="Times New Roman" w:hAnsi="Times New Roman" w:cs="Times New Roman"/>
          <w:sz w:val="24"/>
        </w:rPr>
        <w:t>кылуу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36B64C5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4.</w:t>
      </w:r>
      <w:r w:rsidRPr="00865C72">
        <w:rPr>
          <w:rFonts w:ascii="Times New Roman" w:hAnsi="Times New Roman" w:cs="Times New Roman"/>
          <w:sz w:val="24"/>
        </w:rPr>
        <w:t>Мектептин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объектисине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төмөнкүлөр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кирет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0A9CB8C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дал </w:t>
      </w:r>
      <w:proofErr w:type="spellStart"/>
      <w:r w:rsidRPr="00865C72">
        <w:rPr>
          <w:rFonts w:ascii="Times New Roman" w:hAnsi="Times New Roman" w:cs="Times New Roman"/>
          <w:sz w:val="24"/>
        </w:rPr>
        <w:t>келиши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документтештирилген</w:t>
      </w:r>
      <w:proofErr w:type="spellEnd"/>
    </w:p>
    <w:p w14:paraId="396A2D3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маалыматтардын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мазмуну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ресурстар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9569A2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865C72">
        <w:rPr>
          <w:rFonts w:ascii="Times New Roman" w:hAnsi="Times New Roman" w:cs="Times New Roman"/>
          <w:sz w:val="24"/>
        </w:rPr>
        <w:t>мыйзамдык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актыларында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каралган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4A63F8C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беүүгө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чектелген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кабыл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алуу,иштетип</w:t>
      </w:r>
      <w:proofErr w:type="spellEnd"/>
      <w:proofErr w:type="gramEnd"/>
    </w:p>
    <w:p w14:paraId="784C79E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чыгаруу,автоматтык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системаларды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башкаруу,программалык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каражаттарды</w:t>
      </w:r>
      <w:proofErr w:type="spellEnd"/>
      <w:r w:rsidRPr="00865C72">
        <w:rPr>
          <w:rFonts w:ascii="Times New Roman" w:hAnsi="Times New Roman" w:cs="Times New Roman"/>
          <w:sz w:val="24"/>
        </w:rPr>
        <w:t>,</w:t>
      </w:r>
    </w:p>
    <w:p w14:paraId="28EDA44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маалыматташтыруу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системасы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каражаттар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FC4205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1.5.</w:t>
      </w:r>
      <w:r w:rsidRPr="00865C72">
        <w:rPr>
          <w:rFonts w:ascii="Times New Roman" w:hAnsi="Times New Roman" w:cs="Times New Roman"/>
          <w:sz w:val="24"/>
        </w:rPr>
        <w:t xml:space="preserve">Маалыматтык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системасы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төмөнкүлөрдү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камсыздайт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6218AC2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купуялуулукту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679211A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бүтүндүүлүктү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(так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толук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комппьютердик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программаларды</w:t>
      </w:r>
      <w:proofErr w:type="spellEnd"/>
      <w:r w:rsidRPr="00865C72">
        <w:rPr>
          <w:rFonts w:ascii="Times New Roman" w:hAnsi="Times New Roman" w:cs="Times New Roman"/>
          <w:sz w:val="24"/>
        </w:rPr>
        <w:t>);</w:t>
      </w:r>
    </w:p>
    <w:p w14:paraId="69BB8B8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1.6</w:t>
      </w:r>
      <w:r w:rsidRPr="00865C72">
        <w:rPr>
          <w:rFonts w:ascii="Times New Roman" w:hAnsi="Times New Roman" w:cs="Times New Roman"/>
          <w:sz w:val="24"/>
        </w:rPr>
        <w:t xml:space="preserve">.Маалыматтык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төмөнкү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багыттар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жүргүзүлөт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AE3C64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укуктук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укуктук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негизде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мыйзамдар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ченемдик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актылар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эрежелер,маалыматты</w:t>
      </w:r>
      <w:proofErr w:type="spellEnd"/>
      <w:proofErr w:type="gramEnd"/>
    </w:p>
    <w:p w14:paraId="6F3A79A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коргоону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процедуралар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иш-чаралар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1597F5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коргоону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өндүрүштүк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ишмердүүлүктү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жөнгө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ченемдик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укуктук</w:t>
      </w:r>
      <w:proofErr w:type="spellEnd"/>
    </w:p>
    <w:p w14:paraId="517702B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негизде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аткаруучулардын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ара </w:t>
      </w:r>
      <w:proofErr w:type="spellStart"/>
      <w:r w:rsidRPr="00865C72">
        <w:rPr>
          <w:rFonts w:ascii="Times New Roman" w:hAnsi="Times New Roman" w:cs="Times New Roman"/>
          <w:sz w:val="24"/>
        </w:rPr>
        <w:t>мамилеси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же </w:t>
      </w:r>
      <w:proofErr w:type="spellStart"/>
      <w:r w:rsidRPr="00865C72">
        <w:rPr>
          <w:rFonts w:ascii="Times New Roman" w:hAnsi="Times New Roman" w:cs="Times New Roman"/>
          <w:sz w:val="24"/>
        </w:rPr>
        <w:t>кандайдыр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зыянды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алсыратуу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DAF5B8D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инженердик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техникалык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бул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келтирилген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зыянга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каршы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туруу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ар </w:t>
      </w:r>
      <w:proofErr w:type="spellStart"/>
      <w:r w:rsidRPr="00865C72">
        <w:rPr>
          <w:rFonts w:ascii="Times New Roman" w:hAnsi="Times New Roman" w:cs="Times New Roman"/>
          <w:sz w:val="24"/>
        </w:rPr>
        <w:t>кандай</w:t>
      </w:r>
      <w:proofErr w:type="spellEnd"/>
    </w:p>
    <w:p w14:paraId="2B5817DA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техникалык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каражаттарды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6D97C1B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 xml:space="preserve">2.Маалыматтык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ченемдик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укуктар</w:t>
      </w:r>
      <w:proofErr w:type="spellEnd"/>
    </w:p>
    <w:p w14:paraId="71EE5F5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2.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1</w:t>
      </w:r>
      <w:r w:rsidRPr="00865C72">
        <w:rPr>
          <w:rFonts w:ascii="Times New Roman" w:hAnsi="Times New Roman" w:cs="Times New Roman"/>
          <w:sz w:val="24"/>
        </w:rPr>
        <w:t>.Мектеп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өзүнүн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кызматкерлеринин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окуучуларынын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жөнүндө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>,</w:t>
      </w:r>
    </w:p>
    <w:p w14:paraId="60CB934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купуялуулук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тартибин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көлөмүн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курамын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ушул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</w:p>
    <w:p w14:paraId="7CDEA199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сырткы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ички </w:t>
      </w:r>
      <w:proofErr w:type="spellStart"/>
      <w:r w:rsidRPr="00865C72">
        <w:rPr>
          <w:rFonts w:ascii="Times New Roman" w:hAnsi="Times New Roman" w:cs="Times New Roman"/>
          <w:sz w:val="24"/>
        </w:rPr>
        <w:t>коркунучтан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укугун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аныктайт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03EA665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2.2</w:t>
      </w:r>
      <w:r w:rsidRPr="00865C72">
        <w:rPr>
          <w:rFonts w:ascii="Times New Roman" w:hAnsi="Times New Roman" w:cs="Times New Roman"/>
          <w:sz w:val="24"/>
        </w:rPr>
        <w:t xml:space="preserve">.Мектеп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купуялуулугун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сактоону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камсыздоого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милдеттүү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5265DA5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2.3.</w:t>
      </w:r>
      <w:r w:rsidRPr="00865C72">
        <w:rPr>
          <w:rFonts w:ascii="Times New Roman" w:hAnsi="Times New Roman" w:cs="Times New Roman"/>
          <w:sz w:val="24"/>
        </w:rPr>
        <w:t xml:space="preserve">Мектеп </w:t>
      </w:r>
      <w:proofErr w:type="spellStart"/>
      <w:r w:rsidRPr="00865C72">
        <w:rPr>
          <w:rFonts w:ascii="Times New Roman" w:hAnsi="Times New Roman" w:cs="Times New Roman"/>
          <w:sz w:val="24"/>
        </w:rPr>
        <w:t>администрациясы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28756225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камсыздоого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жоонтууну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дайындайт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A42DD9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тескөөчү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ченемдик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чыгарат,купуялуулук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</w:p>
    <w:p w14:paraId="323AB90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аныктоочу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тартипти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механизмин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камсыздайт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11D9019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жамааттык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келишимдеги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талаптарын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кошууга</w:t>
      </w:r>
      <w:proofErr w:type="spellEnd"/>
    </w:p>
    <w:p w14:paraId="4D1F7CC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lastRenderedPageBreak/>
        <w:t>укуктуу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4C021C6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иштетип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чыгарат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08098EC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мамлекеттик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соттук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инстанциялардан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кызыкчылыгын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талап</w:t>
      </w:r>
      <w:proofErr w:type="spellEnd"/>
    </w:p>
    <w:p w14:paraId="71B6B0C5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кылууга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укуктуу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08A85EE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2.4</w:t>
      </w:r>
      <w:r w:rsidRPr="00865C72">
        <w:rPr>
          <w:rFonts w:ascii="Times New Roman" w:hAnsi="Times New Roman" w:cs="Times New Roman"/>
          <w:sz w:val="24"/>
        </w:rPr>
        <w:t xml:space="preserve">.Маалыматтык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уюштуруучулук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функционалдык</w:t>
      </w:r>
      <w:proofErr w:type="spellEnd"/>
    </w:p>
    <w:p w14:paraId="3E4E1FD5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56280CA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камсыздоого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буйругу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бекитүү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979B66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коопсуздукка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жооптуунун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милдеттери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2D56C065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базасындагы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ресурстарды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тизмеси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741FA0A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башкаларга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кызматкерлерине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тартиби</w:t>
      </w:r>
      <w:proofErr w:type="spellEnd"/>
      <w:r w:rsidRPr="00865C72">
        <w:rPr>
          <w:rFonts w:ascii="Times New Roman" w:hAnsi="Times New Roman" w:cs="Times New Roman"/>
          <w:sz w:val="24"/>
        </w:rPr>
        <w:t>, инструктаж;</w:t>
      </w:r>
    </w:p>
    <w:p w14:paraId="7C632F2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2.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5.</w:t>
      </w:r>
      <w:r w:rsidRPr="00865C72">
        <w:rPr>
          <w:rFonts w:ascii="Times New Roman" w:hAnsi="Times New Roman" w:cs="Times New Roman"/>
          <w:sz w:val="24"/>
        </w:rPr>
        <w:t>Мектептин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кызматкерлерине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тартибине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төмөнкүлөр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кирет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04161C7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чыгарбоо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милдетти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кабыл</w:t>
      </w:r>
      <w:proofErr w:type="spellEnd"/>
    </w:p>
    <w:p w14:paraId="5F4F5EA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алат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02EEB01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-КР </w:t>
      </w:r>
      <w:proofErr w:type="spellStart"/>
      <w:r w:rsidRPr="00865C72">
        <w:rPr>
          <w:rFonts w:ascii="Times New Roman" w:hAnsi="Times New Roman" w:cs="Times New Roman"/>
          <w:sz w:val="24"/>
        </w:rPr>
        <w:t>мыйзамдарынын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ченемдери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</w:t>
      </w:r>
      <w:proofErr w:type="spellEnd"/>
    </w:p>
    <w:p w14:paraId="19E7300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чыгарбоо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жоопкерчилиги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тааныштыруу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529B70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адис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кызматкерге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инструктаж </w:t>
      </w:r>
      <w:proofErr w:type="spellStart"/>
      <w:r w:rsidRPr="00865C72">
        <w:rPr>
          <w:rFonts w:ascii="Times New Roman" w:hAnsi="Times New Roman" w:cs="Times New Roman"/>
          <w:sz w:val="24"/>
        </w:rPr>
        <w:t>өткөрөт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C5EC95A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мүнөздөгү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иштеген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</w:p>
    <w:p w14:paraId="1B5F64A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жооптууга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көзөмөл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5A618AA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 xml:space="preserve">3.Маалыматтык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иш</w:t>
      </w:r>
      <w:proofErr w:type="spellEnd"/>
      <w:r w:rsidRPr="00865C72">
        <w:rPr>
          <w:rFonts w:ascii="Times New Roman" w:hAnsi="Times New Roman" w:cs="Times New Roman"/>
          <w:b/>
          <w:sz w:val="24"/>
        </w:rPr>
        <w:t>-чара</w:t>
      </w:r>
    </w:p>
    <w:p w14:paraId="400D071A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Мектепте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коопсуздукту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төмөндөгүдөй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иш-чаралар</w:t>
      </w:r>
      <w:proofErr w:type="spellEnd"/>
    </w:p>
    <w:p w14:paraId="4ED6460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өткөрүлөт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0D48CB9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интеллектуалдык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менчигин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CB6316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компьютерлерди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корго,Интернет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системасына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желе </w:t>
      </w:r>
      <w:proofErr w:type="spellStart"/>
      <w:r w:rsidRPr="00865C72">
        <w:rPr>
          <w:rFonts w:ascii="Times New Roman" w:hAnsi="Times New Roman" w:cs="Times New Roman"/>
          <w:sz w:val="24"/>
        </w:rPr>
        <w:t>кошуу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локалдык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желелер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492DB7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сактоону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анын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ичинде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кызматкерлердин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</w:p>
    <w:p w14:paraId="00FA5F4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окуучулардын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маалыматтарын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202570E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алып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жүргөндөрдүн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эсебин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769D09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 xml:space="preserve">4.Маалыматтык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ресурстар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технологиялар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иштөөнү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уюштуруу</w:t>
      </w:r>
      <w:proofErr w:type="spellEnd"/>
    </w:p>
    <w:p w14:paraId="1173574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4.1</w:t>
      </w:r>
      <w:r w:rsidRPr="00865C72">
        <w:rPr>
          <w:rFonts w:ascii="Times New Roman" w:hAnsi="Times New Roman" w:cs="Times New Roman"/>
          <w:sz w:val="24"/>
        </w:rPr>
        <w:t xml:space="preserve">.Ишкагаздарын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системасы</w:t>
      </w:r>
      <w:proofErr w:type="spellEnd"/>
      <w:r w:rsidRPr="00865C72">
        <w:rPr>
          <w:rFonts w:ascii="Times New Roman" w:hAnsi="Times New Roman" w:cs="Times New Roman"/>
          <w:sz w:val="24"/>
        </w:rPr>
        <w:t>:</w:t>
      </w:r>
    </w:p>
    <w:p w14:paraId="10E8260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бардык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документациясынын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эсебин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3508596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мектепке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кеткен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каттоо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эсебин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журналына</w:t>
      </w:r>
      <w:proofErr w:type="spellEnd"/>
    </w:p>
    <w:p w14:paraId="1C59888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кайдан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кайда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кеткен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күнүн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белгилөө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клссификациялоо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кат,буйрук</w:t>
      </w:r>
      <w:proofErr w:type="gramEnd"/>
      <w:r w:rsidRPr="00865C72">
        <w:rPr>
          <w:rFonts w:ascii="Times New Roman" w:hAnsi="Times New Roman" w:cs="Times New Roman"/>
          <w:sz w:val="24"/>
        </w:rPr>
        <w:t>,тескеме</w:t>
      </w:r>
      <w:proofErr w:type="spellEnd"/>
      <w:r w:rsidRPr="00865C72">
        <w:rPr>
          <w:rFonts w:ascii="Times New Roman" w:hAnsi="Times New Roman" w:cs="Times New Roman"/>
          <w:sz w:val="24"/>
        </w:rPr>
        <w:t>);</w:t>
      </w:r>
    </w:p>
    <w:p w14:paraId="31D65B1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>-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документтердин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көчүрмөсүн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каттоочу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атайын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журнал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жүргүзүлөт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5C72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865C72">
        <w:rPr>
          <w:rFonts w:ascii="Times New Roman" w:hAnsi="Times New Roman" w:cs="Times New Roman"/>
          <w:sz w:val="24"/>
        </w:rPr>
        <w:t>көчүмө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жүргүзүлгөн</w:t>
      </w:r>
      <w:proofErr w:type="spellEnd"/>
    </w:p>
    <w:p w14:paraId="0770300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эмне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максат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көчүрмө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жүргүзүлөт</w:t>
      </w:r>
      <w:proofErr w:type="spellEnd"/>
      <w:r w:rsidRPr="00865C72">
        <w:rPr>
          <w:rFonts w:ascii="Times New Roman" w:hAnsi="Times New Roman" w:cs="Times New Roman"/>
          <w:sz w:val="24"/>
        </w:rPr>
        <w:t>);</w:t>
      </w:r>
    </w:p>
    <w:p w14:paraId="75EE833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жок </w:t>
      </w:r>
      <w:proofErr w:type="spellStart"/>
      <w:r w:rsidRPr="00865C72">
        <w:rPr>
          <w:rFonts w:ascii="Times New Roman" w:hAnsi="Times New Roman" w:cs="Times New Roman"/>
          <w:sz w:val="24"/>
        </w:rPr>
        <w:t>кылуучу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өзгөчө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тартип</w:t>
      </w:r>
      <w:proofErr w:type="spellEnd"/>
      <w:r w:rsidRPr="00865C72">
        <w:rPr>
          <w:rFonts w:ascii="Times New Roman" w:hAnsi="Times New Roman" w:cs="Times New Roman"/>
          <w:sz w:val="24"/>
        </w:rPr>
        <w:t>;</w:t>
      </w:r>
    </w:p>
    <w:p w14:paraId="5A2D6BB6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2.Документтерди</w:t>
      </w:r>
      <w:proofErr w:type="gram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көчүрүүдө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колдонууда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берүүдө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төмөнкү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эрежелер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сакталат</w:t>
      </w:r>
      <w:proofErr w:type="spellEnd"/>
      <w:r w:rsidRPr="00865C72">
        <w:rPr>
          <w:rFonts w:ascii="Times New Roman" w:hAnsi="Times New Roman" w:cs="Times New Roman"/>
          <w:b/>
          <w:sz w:val="24"/>
        </w:rPr>
        <w:t>:</w:t>
      </w:r>
    </w:p>
    <w:p w14:paraId="1B8A19E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4.2.1</w:t>
      </w:r>
      <w:r w:rsidRPr="00865C72">
        <w:rPr>
          <w:rFonts w:ascii="Times New Roman" w:hAnsi="Times New Roman" w:cs="Times New Roman"/>
          <w:sz w:val="24"/>
        </w:rPr>
        <w:t xml:space="preserve">.Бардык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грифке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көз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каран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эсеп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журналына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кол </w:t>
      </w:r>
      <w:proofErr w:type="spellStart"/>
      <w:r w:rsidRPr="00865C72">
        <w:rPr>
          <w:rFonts w:ascii="Times New Roman" w:hAnsi="Times New Roman" w:cs="Times New Roman"/>
          <w:sz w:val="24"/>
        </w:rPr>
        <w:t>коюу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</w:p>
    <w:p w14:paraId="1C11A01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жооптууга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берилет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6B3884E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4.2.2.“</w:t>
      </w:r>
      <w:r w:rsidRPr="00865C72">
        <w:rPr>
          <w:rFonts w:ascii="Times New Roman" w:hAnsi="Times New Roman" w:cs="Times New Roman"/>
          <w:sz w:val="24"/>
        </w:rPr>
        <w:t xml:space="preserve">Кызматтык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үчүн”гриф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шарты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түзүлгөн</w:t>
      </w:r>
      <w:proofErr w:type="spellEnd"/>
    </w:p>
    <w:p w14:paraId="724E676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ишенимдүү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жайда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шкафтарда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коюулат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44E0E48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4.2.3.</w:t>
      </w:r>
      <w:r w:rsidRPr="00865C72">
        <w:rPr>
          <w:rFonts w:ascii="Times New Roman" w:hAnsi="Times New Roman" w:cs="Times New Roman"/>
          <w:sz w:val="24"/>
        </w:rPr>
        <w:t xml:space="preserve">Гриф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865C72">
        <w:rPr>
          <w:rFonts w:ascii="Times New Roman" w:hAnsi="Times New Roman" w:cs="Times New Roman"/>
          <w:sz w:val="24"/>
        </w:rPr>
        <w:t>Кызматтык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үчүн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иштегенден</w:t>
      </w:r>
      <w:proofErr w:type="spellEnd"/>
    </w:p>
    <w:p w14:paraId="02AD003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кийин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ошол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Pr="00865C72">
        <w:rPr>
          <w:rFonts w:ascii="Times New Roman" w:hAnsi="Times New Roman" w:cs="Times New Roman"/>
          <w:sz w:val="24"/>
        </w:rPr>
        <w:t>күнү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сакталуучу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жайга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берилет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41EE15A6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4.2.4</w:t>
      </w:r>
      <w:r w:rsidRPr="00865C72">
        <w:rPr>
          <w:rFonts w:ascii="Times New Roman" w:hAnsi="Times New Roman" w:cs="Times New Roman"/>
          <w:sz w:val="24"/>
        </w:rPr>
        <w:t xml:space="preserve">.Иш </w:t>
      </w:r>
      <w:proofErr w:type="spellStart"/>
      <w:r w:rsidRPr="00865C72">
        <w:rPr>
          <w:rFonts w:ascii="Times New Roman" w:hAnsi="Times New Roman" w:cs="Times New Roman"/>
          <w:sz w:val="24"/>
        </w:rPr>
        <w:t>кагаздарын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уюштуруучуга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аркылуу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гана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берилет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65C148B6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4.2.5</w:t>
      </w:r>
      <w:r w:rsidRPr="00865C72">
        <w:rPr>
          <w:rFonts w:ascii="Times New Roman" w:hAnsi="Times New Roman" w:cs="Times New Roman"/>
          <w:sz w:val="24"/>
        </w:rPr>
        <w:t>. “</w:t>
      </w:r>
      <w:proofErr w:type="spellStart"/>
      <w:r w:rsidRPr="00865C72">
        <w:rPr>
          <w:rFonts w:ascii="Times New Roman" w:hAnsi="Times New Roman" w:cs="Times New Roman"/>
          <w:sz w:val="24"/>
        </w:rPr>
        <w:t>Кызматтык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үчүн”гриф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келген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документтерди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сыртына</w:t>
      </w:r>
      <w:proofErr w:type="spellEnd"/>
    </w:p>
    <w:p w14:paraId="430F62E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чыгарууга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тыюу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салынат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4053251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4.2.6</w:t>
      </w:r>
      <w:r w:rsidRPr="00865C72">
        <w:rPr>
          <w:rFonts w:ascii="Times New Roman" w:hAnsi="Times New Roman" w:cs="Times New Roman"/>
          <w:sz w:val="24"/>
        </w:rPr>
        <w:t xml:space="preserve">.Документтердин </w:t>
      </w:r>
      <w:proofErr w:type="spellStart"/>
      <w:r w:rsidRPr="00865C72">
        <w:rPr>
          <w:rFonts w:ascii="Times New Roman" w:hAnsi="Times New Roman" w:cs="Times New Roman"/>
          <w:sz w:val="24"/>
        </w:rPr>
        <w:t>эсебин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жүргүзүүчө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алмаштырылганда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кабыл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</w:p>
    <w:p w14:paraId="50C3D5E0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актысы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түзүлөт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03F0D463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lastRenderedPageBreak/>
        <w:t>4.3</w:t>
      </w:r>
      <w:r w:rsidRPr="00865C72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865C72">
        <w:rPr>
          <w:rFonts w:ascii="Times New Roman" w:hAnsi="Times New Roman" w:cs="Times New Roman"/>
          <w:sz w:val="24"/>
        </w:rPr>
        <w:t>иш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кагаздарын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уюштурууга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мектептин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буйругу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</w:p>
    <w:p w14:paraId="49107D8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бекитилет.Мектептин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директору </w:t>
      </w:r>
      <w:proofErr w:type="spellStart"/>
      <w:r w:rsidRPr="00865C72">
        <w:rPr>
          <w:rFonts w:ascii="Times New Roman" w:hAnsi="Times New Roman" w:cs="Times New Roman"/>
          <w:sz w:val="24"/>
        </w:rPr>
        <w:t>бекиткен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C72">
        <w:rPr>
          <w:rFonts w:ascii="Times New Roman" w:hAnsi="Times New Roman" w:cs="Times New Roman"/>
          <w:sz w:val="24"/>
        </w:rPr>
        <w:t>иш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кагаздарынын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инструкциясынын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негизинде</w:t>
      </w:r>
      <w:proofErr w:type="spellEnd"/>
    </w:p>
    <w:p w14:paraId="18AD952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иш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кагаздары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жүргүзүлөт.Маалыматтык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үчүн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жооптуу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кагаздарынын</w:t>
      </w:r>
      <w:proofErr w:type="spellEnd"/>
    </w:p>
    <w:p w14:paraId="563F56C6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жүргүзүлүшүн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көзөмөлдөйт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56F0DBD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 xml:space="preserve">5.Мектеп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порталынын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коопсуздугун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камсыздоо</w:t>
      </w:r>
      <w:proofErr w:type="spellEnd"/>
    </w:p>
    <w:p w14:paraId="712DE4B9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5.1</w:t>
      </w:r>
      <w:r w:rsidRPr="00865C72">
        <w:rPr>
          <w:rFonts w:ascii="Times New Roman" w:hAnsi="Times New Roman" w:cs="Times New Roman"/>
          <w:sz w:val="24"/>
        </w:rPr>
        <w:t xml:space="preserve">. Ар </w:t>
      </w:r>
      <w:proofErr w:type="spellStart"/>
      <w:r w:rsidRPr="00865C72">
        <w:rPr>
          <w:rFonts w:ascii="Times New Roman" w:hAnsi="Times New Roman" w:cs="Times New Roman"/>
          <w:sz w:val="24"/>
        </w:rPr>
        <w:t>түрдүү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укуктук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бирге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көп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колдонулуучу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маалыматтык</w:t>
      </w:r>
      <w:proofErr w:type="spellEnd"/>
    </w:p>
    <w:p w14:paraId="08AC7A75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система </w:t>
      </w:r>
      <w:proofErr w:type="spellStart"/>
      <w:r w:rsidRPr="00865C72">
        <w:rPr>
          <w:rFonts w:ascii="Times New Roman" w:hAnsi="Times New Roman" w:cs="Times New Roman"/>
          <w:sz w:val="24"/>
        </w:rPr>
        <w:t>мектеп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кирет.Иштелип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чыккан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эске </w:t>
      </w:r>
      <w:proofErr w:type="spellStart"/>
      <w:r w:rsidRPr="00865C72">
        <w:rPr>
          <w:rFonts w:ascii="Times New Roman" w:hAnsi="Times New Roman" w:cs="Times New Roman"/>
          <w:sz w:val="24"/>
        </w:rPr>
        <w:t>алуу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менен</w:t>
      </w:r>
      <w:proofErr w:type="spellEnd"/>
    </w:p>
    <w:p w14:paraId="5BE287AF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талаптарга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дал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келет.Мектеп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порталы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берүүнү,сакталышын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</w:p>
    <w:p w14:paraId="1C7C32B9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корголушун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жок </w:t>
      </w:r>
      <w:proofErr w:type="spellStart"/>
      <w:r w:rsidRPr="00865C72">
        <w:rPr>
          <w:rFonts w:ascii="Times New Roman" w:hAnsi="Times New Roman" w:cs="Times New Roman"/>
          <w:sz w:val="24"/>
        </w:rPr>
        <w:t>болуп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кетүүдөн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камсыздайт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63B29721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иштетүү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системада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колдонуучуладын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үчүн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айрым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бир</w:t>
      </w:r>
      <w:proofErr w:type="spellEnd"/>
    </w:p>
    <w:p w14:paraId="555CC878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функцияларды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аткаруу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алууга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чектөөлөр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киргизилген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63838A9E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b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2.Билим</w:t>
      </w:r>
      <w:proofErr w:type="gram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процессинин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катышуучулары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үчүн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мектеп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порталында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иштөөдө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чектөөнүн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b/>
          <w:sz w:val="24"/>
        </w:rPr>
        <w:t>регламенти</w:t>
      </w:r>
      <w:proofErr w:type="spellEnd"/>
      <w:r w:rsidRPr="00865C72">
        <w:rPr>
          <w:rFonts w:ascii="Times New Roman" w:hAnsi="Times New Roman" w:cs="Times New Roman"/>
          <w:b/>
          <w:sz w:val="24"/>
        </w:rPr>
        <w:t xml:space="preserve"> болот.</w:t>
      </w:r>
    </w:p>
    <w:p w14:paraId="4869C63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5.2.</w:t>
      </w:r>
      <w:proofErr w:type="gramStart"/>
      <w:r w:rsidRPr="00865C72">
        <w:rPr>
          <w:rFonts w:ascii="Times New Roman" w:hAnsi="Times New Roman" w:cs="Times New Roman"/>
          <w:b/>
          <w:sz w:val="24"/>
        </w:rPr>
        <w:t>1</w:t>
      </w:r>
      <w:r w:rsidRPr="00865C72">
        <w:rPr>
          <w:rFonts w:ascii="Times New Roman" w:hAnsi="Times New Roman" w:cs="Times New Roman"/>
          <w:sz w:val="24"/>
        </w:rPr>
        <w:t>.Билим</w:t>
      </w:r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уюмунун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катышуучулары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865C72">
        <w:rPr>
          <w:rFonts w:ascii="Times New Roman" w:hAnsi="Times New Roman" w:cs="Times New Roman"/>
          <w:sz w:val="24"/>
        </w:rPr>
        <w:t>адамдарга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кирүүгө</w:t>
      </w:r>
      <w:proofErr w:type="spellEnd"/>
    </w:p>
    <w:p w14:paraId="1CE6C8C9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мүмкүнчүлүк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логиндерин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паролун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кирүүгө</w:t>
      </w:r>
      <w:proofErr w:type="spellEnd"/>
    </w:p>
    <w:p w14:paraId="5CB18A7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sz w:val="24"/>
        </w:rPr>
        <w:t xml:space="preserve">башка </w:t>
      </w:r>
      <w:proofErr w:type="spellStart"/>
      <w:r w:rsidRPr="00865C72">
        <w:rPr>
          <w:rFonts w:ascii="Times New Roman" w:hAnsi="Times New Roman" w:cs="Times New Roman"/>
          <w:sz w:val="24"/>
        </w:rPr>
        <w:t>адамдарга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укугу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жок.КР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Мыйзамдарынынөздүк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коргоонун</w:t>
      </w:r>
      <w:proofErr w:type="spellEnd"/>
    </w:p>
    <w:p w14:paraId="2219704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негизинде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логинин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паролун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865C72">
        <w:rPr>
          <w:rFonts w:ascii="Times New Roman" w:hAnsi="Times New Roman" w:cs="Times New Roman"/>
          <w:sz w:val="24"/>
        </w:rPr>
        <w:t>адамдарга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бергендиги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үчүн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жоопко</w:t>
      </w:r>
      <w:proofErr w:type="spellEnd"/>
    </w:p>
    <w:p w14:paraId="44F4984D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тартылат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7683934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5.2.2</w:t>
      </w:r>
      <w:r w:rsidRPr="00865C72">
        <w:rPr>
          <w:rFonts w:ascii="Times New Roman" w:hAnsi="Times New Roman" w:cs="Times New Roman"/>
          <w:sz w:val="24"/>
        </w:rPr>
        <w:t xml:space="preserve">.Мектеп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кирүүгө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865C72">
        <w:rPr>
          <w:rFonts w:ascii="Times New Roman" w:hAnsi="Times New Roman" w:cs="Times New Roman"/>
          <w:sz w:val="24"/>
        </w:rPr>
        <w:t>билим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процессинин</w:t>
      </w:r>
      <w:proofErr w:type="spellEnd"/>
    </w:p>
    <w:p w14:paraId="30B59AF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65C72">
        <w:rPr>
          <w:rFonts w:ascii="Times New Roman" w:hAnsi="Times New Roman" w:cs="Times New Roman"/>
          <w:sz w:val="24"/>
        </w:rPr>
        <w:t>катышуучулары,өзүнүн</w:t>
      </w:r>
      <w:proofErr w:type="spellEnd"/>
      <w:proofErr w:type="gram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кабинетине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( логин </w:t>
      </w:r>
      <w:proofErr w:type="spellStart"/>
      <w:r w:rsidRPr="00865C72">
        <w:rPr>
          <w:rFonts w:ascii="Times New Roman" w:hAnsi="Times New Roman" w:cs="Times New Roman"/>
          <w:sz w:val="24"/>
        </w:rPr>
        <w:t>жана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пароль) </w:t>
      </w:r>
      <w:proofErr w:type="spellStart"/>
      <w:r w:rsidRPr="00865C72">
        <w:rPr>
          <w:rFonts w:ascii="Times New Roman" w:hAnsi="Times New Roman" w:cs="Times New Roman"/>
          <w:sz w:val="24"/>
        </w:rPr>
        <w:t>кирүү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мүмкүнчүлүгүнүн</w:t>
      </w:r>
      <w:proofErr w:type="spellEnd"/>
    </w:p>
    <w:p w14:paraId="42074BA7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купуялуулугунун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шарттарын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сактайт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2CEE0F8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5.2.3</w:t>
      </w:r>
      <w:r w:rsidRPr="00865C72">
        <w:rPr>
          <w:rFonts w:ascii="Times New Roman" w:hAnsi="Times New Roman" w:cs="Times New Roman"/>
          <w:sz w:val="24"/>
        </w:rPr>
        <w:t xml:space="preserve">.Мектептин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техникалык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колдоо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кызматына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билим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берүү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процессинин</w:t>
      </w:r>
      <w:proofErr w:type="spellEnd"/>
    </w:p>
    <w:p w14:paraId="43D74B72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катышуучулары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мектеп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кабинет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купуялуулук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шарттарынын</w:t>
      </w:r>
      <w:proofErr w:type="spellEnd"/>
    </w:p>
    <w:p w14:paraId="3576293C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бузулушу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боюнча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бир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жумушчу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күндүн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ичинде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билдирет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p w14:paraId="1118ADF4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r w:rsidRPr="00865C72">
        <w:rPr>
          <w:rFonts w:ascii="Times New Roman" w:hAnsi="Times New Roman" w:cs="Times New Roman"/>
          <w:b/>
          <w:sz w:val="24"/>
        </w:rPr>
        <w:t>5.2.3</w:t>
      </w:r>
      <w:r w:rsidRPr="00865C72">
        <w:rPr>
          <w:rFonts w:ascii="Times New Roman" w:hAnsi="Times New Roman" w:cs="Times New Roman"/>
          <w:sz w:val="24"/>
        </w:rPr>
        <w:t xml:space="preserve">.Мектеп </w:t>
      </w:r>
      <w:proofErr w:type="spellStart"/>
      <w:r w:rsidRPr="00865C72">
        <w:rPr>
          <w:rFonts w:ascii="Times New Roman" w:hAnsi="Times New Roman" w:cs="Times New Roman"/>
          <w:sz w:val="24"/>
        </w:rPr>
        <w:t>порталына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кирүүгө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мүмкүнчүлүгү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865C72">
        <w:rPr>
          <w:rFonts w:ascii="Times New Roman" w:hAnsi="Times New Roman" w:cs="Times New Roman"/>
          <w:sz w:val="24"/>
        </w:rPr>
        <w:t>окуу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процессинин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катышуучулары</w:t>
      </w:r>
      <w:proofErr w:type="spellEnd"/>
    </w:p>
    <w:p w14:paraId="7AD6243B" w14:textId="77777777" w:rsidR="00865C72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маалымат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коопсуздугун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камсыздоодо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өздүк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маалыматтарды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коргоо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жаатындагы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КР</w:t>
      </w:r>
    </w:p>
    <w:p w14:paraId="0438ED4A" w14:textId="77777777" w:rsidR="000B70BA" w:rsidRPr="00865C72" w:rsidRDefault="00865C72" w:rsidP="00865C7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65C72">
        <w:rPr>
          <w:rFonts w:ascii="Times New Roman" w:hAnsi="Times New Roman" w:cs="Times New Roman"/>
          <w:sz w:val="24"/>
        </w:rPr>
        <w:t>Мыйзамдарынын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талаптарын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сактоого</w:t>
      </w:r>
      <w:proofErr w:type="spellEnd"/>
      <w:r w:rsidRPr="00865C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C72">
        <w:rPr>
          <w:rFonts w:ascii="Times New Roman" w:hAnsi="Times New Roman" w:cs="Times New Roman"/>
          <w:sz w:val="24"/>
        </w:rPr>
        <w:t>милдеттүү</w:t>
      </w:r>
      <w:proofErr w:type="spellEnd"/>
      <w:r w:rsidRPr="00865C72">
        <w:rPr>
          <w:rFonts w:ascii="Times New Roman" w:hAnsi="Times New Roman" w:cs="Times New Roman"/>
          <w:sz w:val="24"/>
        </w:rPr>
        <w:t>.</w:t>
      </w:r>
    </w:p>
    <w:sectPr w:rsidR="000B70BA" w:rsidRPr="0086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2"/>
    <w:rsid w:val="000B70BA"/>
    <w:rsid w:val="0064270E"/>
    <w:rsid w:val="008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052"/>
  <w15:docId w15:val="{F9C59F92-25FE-4E1C-A602-37AFF63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2023-03-23T19:35:00Z</dcterms:created>
  <dcterms:modified xsi:type="dcterms:W3CDTF">2023-03-23T19:35:00Z</dcterms:modified>
</cp:coreProperties>
</file>